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6C4C" w14:textId="77777777" w:rsidR="008A309E" w:rsidRPr="00961167" w:rsidRDefault="008A309E" w:rsidP="008A309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61167">
        <w:rPr>
          <w:rFonts w:ascii="Times New Roman" w:hAnsi="Times New Roman" w:cs="Times New Roman"/>
          <w:b/>
          <w:i/>
        </w:rPr>
        <w:t xml:space="preserve">Wellstar </w:t>
      </w:r>
      <w:r>
        <w:rPr>
          <w:rFonts w:ascii="Times New Roman" w:hAnsi="Times New Roman" w:cs="Times New Roman"/>
          <w:b/>
          <w:i/>
        </w:rPr>
        <w:t>Health System</w:t>
      </w:r>
    </w:p>
    <w:p w14:paraId="0871A31D" w14:textId="77777777" w:rsidR="008A309E" w:rsidRPr="00961167" w:rsidRDefault="008A309E" w:rsidP="008A309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Pediatric</w:t>
      </w:r>
      <w:r w:rsidRPr="00961167">
        <w:rPr>
          <w:rFonts w:ascii="Times New Roman" w:hAnsi="Times New Roman" w:cs="Times New Roman"/>
          <w:b/>
          <w:i/>
        </w:rPr>
        <w:t xml:space="preserve"> Neuropsychology </w:t>
      </w:r>
      <w:r w:rsidRPr="0096275E">
        <w:rPr>
          <w:rFonts w:ascii="Times New Roman" w:hAnsi="Times New Roman" w:cs="Times New Roman"/>
          <w:b/>
          <w:i/>
          <w:u w:val="single"/>
        </w:rPr>
        <w:t>Advanced</w:t>
      </w:r>
      <w:r>
        <w:rPr>
          <w:rFonts w:ascii="Times New Roman" w:hAnsi="Times New Roman" w:cs="Times New Roman"/>
          <w:b/>
          <w:i/>
        </w:rPr>
        <w:t xml:space="preserve"> </w:t>
      </w:r>
      <w:r w:rsidRPr="00961167">
        <w:rPr>
          <w:rFonts w:ascii="Times New Roman" w:hAnsi="Times New Roman" w:cs="Times New Roman"/>
          <w:b/>
          <w:i/>
        </w:rPr>
        <w:t>Practicum Description</w:t>
      </w:r>
    </w:p>
    <w:p w14:paraId="0A8B3A9F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  <w:highlight w:val="yellow"/>
          <w:u w:val="single"/>
        </w:rPr>
      </w:pPr>
    </w:p>
    <w:p w14:paraId="1A54AA40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  <w:b/>
          <w:highlight w:val="yellow"/>
          <w:u w:val="single"/>
        </w:rPr>
      </w:pPr>
    </w:p>
    <w:p w14:paraId="3D140D7A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61167">
        <w:rPr>
          <w:rFonts w:ascii="Times New Roman" w:hAnsi="Times New Roman" w:cs="Times New Roman"/>
          <w:b/>
          <w:u w:val="single"/>
        </w:rPr>
        <w:t>Site Name</w:t>
      </w:r>
      <w:r w:rsidRPr="00961167">
        <w:rPr>
          <w:rFonts w:ascii="Times New Roman" w:hAnsi="Times New Roman" w:cs="Times New Roman"/>
        </w:rPr>
        <w:t xml:space="preserve">:  Wellstar Health System – Psychological Services: </w:t>
      </w:r>
      <w:r>
        <w:rPr>
          <w:rFonts w:ascii="Times New Roman" w:hAnsi="Times New Roman" w:cs="Times New Roman"/>
        </w:rPr>
        <w:t>Pediatric</w:t>
      </w:r>
      <w:r w:rsidRPr="00961167">
        <w:rPr>
          <w:rFonts w:ascii="Times New Roman" w:hAnsi="Times New Roman" w:cs="Times New Roman"/>
        </w:rPr>
        <w:t xml:space="preserve"> Neuropsychology </w:t>
      </w:r>
      <w:r>
        <w:rPr>
          <w:rFonts w:ascii="Times New Roman" w:hAnsi="Times New Roman" w:cs="Times New Roman"/>
        </w:rPr>
        <w:t xml:space="preserve">Advanced </w:t>
      </w:r>
      <w:r w:rsidRPr="00961167">
        <w:rPr>
          <w:rFonts w:ascii="Times New Roman" w:hAnsi="Times New Roman" w:cs="Times New Roman"/>
        </w:rPr>
        <w:t>Practicum</w:t>
      </w:r>
    </w:p>
    <w:p w14:paraId="4555CBF3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77DFFD3" w14:textId="77777777" w:rsidR="008A309E" w:rsidRDefault="008A309E" w:rsidP="008A309E">
      <w:pPr>
        <w:spacing w:after="0" w:line="240" w:lineRule="auto"/>
        <w:rPr>
          <w:rFonts w:ascii="Times New Roman" w:hAnsi="Times New Roman" w:cs="Times New Roman"/>
        </w:rPr>
      </w:pPr>
      <w:r w:rsidRPr="00961167">
        <w:rPr>
          <w:rFonts w:ascii="Times New Roman" w:hAnsi="Times New Roman" w:cs="Times New Roman"/>
          <w:b/>
          <w:u w:val="single"/>
        </w:rPr>
        <w:t>Primary Supervisors</w:t>
      </w:r>
      <w:r w:rsidRPr="0096116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Jonathan N. Dodd, Psy.D</w:t>
      </w:r>
      <w:r w:rsidRPr="00961167">
        <w:rPr>
          <w:rFonts w:ascii="Times New Roman" w:hAnsi="Times New Roman" w:cs="Times New Roman"/>
        </w:rPr>
        <w:t>, ABPP</w:t>
      </w:r>
      <w:r>
        <w:rPr>
          <w:rFonts w:ascii="Times New Roman" w:hAnsi="Times New Roman" w:cs="Times New Roman"/>
        </w:rPr>
        <w:t xml:space="preserve">; Alyssa Krentzel, Psy.D. </w:t>
      </w:r>
    </w:p>
    <w:p w14:paraId="07CBED44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</w:rPr>
      </w:pPr>
    </w:p>
    <w:p w14:paraId="3559F23E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61167">
        <w:rPr>
          <w:rFonts w:ascii="Times New Roman" w:hAnsi="Times New Roman" w:cs="Times New Roman"/>
          <w:b/>
          <w:u w:val="single"/>
        </w:rPr>
        <w:t>Location</w:t>
      </w:r>
      <w:r w:rsidRPr="00961167">
        <w:rPr>
          <w:rFonts w:ascii="Times New Roman" w:hAnsi="Times New Roman" w:cs="Times New Roman"/>
        </w:rPr>
        <w:t>: 3939 Roswell Road, Suite 200. Marietta, GA 30062</w:t>
      </w:r>
    </w:p>
    <w:p w14:paraId="56AEF243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090E7F5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</w:rPr>
      </w:pPr>
      <w:r w:rsidRPr="00961167">
        <w:rPr>
          <w:rFonts w:ascii="Times New Roman" w:hAnsi="Times New Roman" w:cs="Times New Roman"/>
          <w:b/>
          <w:u w:val="single"/>
        </w:rPr>
        <w:t>Setting</w:t>
      </w:r>
      <w:r w:rsidRPr="00961167">
        <w:rPr>
          <w:rFonts w:ascii="Times New Roman" w:hAnsi="Times New Roman" w:cs="Times New Roman"/>
        </w:rPr>
        <w:t>:</w:t>
      </w:r>
      <w:r w:rsidRPr="00961167">
        <w:rPr>
          <w:rFonts w:ascii="Times New Roman" w:hAnsi="Times New Roman" w:cs="Times New Roman"/>
          <w:b/>
        </w:rPr>
        <w:t xml:space="preserve"> </w:t>
      </w:r>
      <w:r w:rsidRPr="00961167">
        <w:rPr>
          <w:rFonts w:ascii="Times New Roman" w:hAnsi="Times New Roman" w:cs="Times New Roman"/>
        </w:rPr>
        <w:t>Outpatient ambulatory clinic</w:t>
      </w:r>
      <w:r>
        <w:rPr>
          <w:rFonts w:ascii="Times New Roman" w:hAnsi="Times New Roman" w:cs="Times New Roman"/>
        </w:rPr>
        <w:t xml:space="preserve"> – Pediatric Behavioral Health</w:t>
      </w:r>
    </w:p>
    <w:p w14:paraId="221F5FE6" w14:textId="77777777" w:rsidR="008A309E" w:rsidRPr="00E412F2" w:rsidRDefault="008A309E" w:rsidP="008A309E">
      <w:pPr>
        <w:spacing w:after="0" w:line="240" w:lineRule="auto"/>
        <w:rPr>
          <w:rFonts w:ascii="Times New Roman" w:hAnsi="Times New Roman" w:cs="Times New Roman"/>
        </w:rPr>
      </w:pPr>
    </w:p>
    <w:p w14:paraId="28AEAF62" w14:textId="77777777" w:rsidR="008A309E" w:rsidRPr="00E412F2" w:rsidRDefault="008A309E" w:rsidP="008A309E">
      <w:pPr>
        <w:spacing w:after="0" w:line="240" w:lineRule="auto"/>
        <w:rPr>
          <w:rFonts w:ascii="Times New Roman" w:hAnsi="Times New Roman" w:cs="Times New Roman"/>
        </w:rPr>
      </w:pPr>
      <w:r w:rsidRPr="00E412F2">
        <w:rPr>
          <w:rFonts w:ascii="Times New Roman" w:hAnsi="Times New Roman" w:cs="Times New Roman"/>
          <w:b/>
          <w:u w:val="single"/>
        </w:rPr>
        <w:t xml:space="preserve">Referral </w:t>
      </w:r>
      <w:r>
        <w:rPr>
          <w:rFonts w:ascii="Times New Roman" w:hAnsi="Times New Roman" w:cs="Times New Roman"/>
          <w:b/>
          <w:u w:val="single"/>
        </w:rPr>
        <w:t>S</w:t>
      </w:r>
      <w:r w:rsidRPr="00E412F2">
        <w:rPr>
          <w:rFonts w:ascii="Times New Roman" w:hAnsi="Times New Roman" w:cs="Times New Roman"/>
          <w:b/>
          <w:u w:val="single"/>
        </w:rPr>
        <w:t>ources</w:t>
      </w:r>
      <w:r w:rsidRPr="00E412F2"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The vast majority of</w:t>
      </w:r>
      <w:proofErr w:type="gramEnd"/>
      <w:r w:rsidRPr="00E412F2">
        <w:rPr>
          <w:rFonts w:ascii="Times New Roman" w:hAnsi="Times New Roman" w:cs="Times New Roman"/>
        </w:rPr>
        <w:t xml:space="preserve"> referrals come from neurologists </w:t>
      </w:r>
      <w:r>
        <w:rPr>
          <w:rFonts w:ascii="Times New Roman" w:hAnsi="Times New Roman" w:cs="Times New Roman"/>
        </w:rPr>
        <w:t>and pediatricians with occasional referrals from child and adolescent</w:t>
      </w:r>
      <w:r w:rsidRPr="00E412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psychiatry</w:t>
      </w:r>
      <w:r w:rsidRPr="00E412F2">
        <w:rPr>
          <w:rFonts w:ascii="Times New Roman" w:hAnsi="Times New Roman" w:cs="Times New Roman"/>
        </w:rPr>
        <w:t>.</w:t>
      </w:r>
    </w:p>
    <w:p w14:paraId="508AF840" w14:textId="77777777" w:rsidR="008A309E" w:rsidRPr="00E412F2" w:rsidRDefault="008A309E" w:rsidP="008A309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E628B2F" w14:textId="111FECCE" w:rsidR="008A309E" w:rsidRDefault="008A309E" w:rsidP="008A309E">
      <w:pPr>
        <w:spacing w:after="0" w:line="240" w:lineRule="auto"/>
        <w:rPr>
          <w:rFonts w:ascii="Times New Roman" w:hAnsi="Times New Roman" w:cs="Times New Roman"/>
        </w:rPr>
      </w:pPr>
      <w:r w:rsidRPr="00E412F2">
        <w:rPr>
          <w:rFonts w:ascii="Times New Roman" w:hAnsi="Times New Roman" w:cs="Times New Roman"/>
          <w:b/>
          <w:u w:val="single"/>
        </w:rPr>
        <w:t>Patient Population</w:t>
      </w:r>
      <w:r w:rsidRPr="00E412F2">
        <w:rPr>
          <w:rFonts w:ascii="Times New Roman" w:hAnsi="Times New Roman" w:cs="Times New Roman"/>
          <w:b/>
        </w:rPr>
        <w:t>:</w:t>
      </w:r>
      <w:r w:rsidRPr="00E412F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Children, adolescents, and young adults (ages 3 – 21), with most patients being of school age (elementary and middle school age), with neurological and/or neurodevelopmental disorders or cognitive/learning complaints.  The most common referring neurological diagnosis is epilepsy, with other diagnoses including </w:t>
      </w:r>
      <w:r w:rsidRPr="00E412F2">
        <w:rPr>
          <w:rFonts w:ascii="Times New Roman" w:hAnsi="Times New Roman" w:cs="Times New Roman"/>
        </w:rPr>
        <w:t>traumatic brain injury/concussion</w:t>
      </w:r>
      <w:r>
        <w:rPr>
          <w:rFonts w:ascii="Times New Roman" w:hAnsi="Times New Roman" w:cs="Times New Roman"/>
        </w:rPr>
        <w:t xml:space="preserve">, Tourette syndrome, learning disorders, and ADHD.  </w:t>
      </w:r>
    </w:p>
    <w:p w14:paraId="25828568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  <w:b/>
          <w:highlight w:val="yellow"/>
          <w:u w:val="single"/>
        </w:rPr>
      </w:pPr>
    </w:p>
    <w:p w14:paraId="1B44C006" w14:textId="77777777" w:rsidR="008A309E" w:rsidRDefault="008A309E" w:rsidP="008A309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Intended Trainees: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This advanced practicum is suitable for trainees who have already completed at least one neuropsychology practicum or who had experience as a neuropsychology psychometrist prior to their graduate program, or other significant testing experience in a related field.  </w:t>
      </w:r>
    </w:p>
    <w:p w14:paraId="37876678" w14:textId="77777777" w:rsidR="008A309E" w:rsidRPr="002C76FA" w:rsidRDefault="008A309E" w:rsidP="008A309E">
      <w:pPr>
        <w:spacing w:after="0" w:line="240" w:lineRule="auto"/>
        <w:rPr>
          <w:rFonts w:ascii="Times New Roman" w:hAnsi="Times New Roman" w:cs="Times New Roman"/>
          <w:bCs/>
        </w:rPr>
      </w:pPr>
    </w:p>
    <w:p w14:paraId="6072DD96" w14:textId="77777777" w:rsidR="008A309E" w:rsidRPr="00576D8F" w:rsidRDefault="008A309E" w:rsidP="008A309E">
      <w:pPr>
        <w:spacing w:after="0" w:line="240" w:lineRule="auto"/>
        <w:rPr>
          <w:rFonts w:ascii="Times New Roman" w:hAnsi="Times New Roman" w:cs="Times New Roman"/>
        </w:rPr>
      </w:pPr>
      <w:r w:rsidRPr="00576D8F">
        <w:rPr>
          <w:rFonts w:ascii="Times New Roman" w:hAnsi="Times New Roman" w:cs="Times New Roman"/>
          <w:b/>
          <w:u w:val="single"/>
        </w:rPr>
        <w:t>Practicum Structure</w:t>
      </w:r>
      <w:r w:rsidRPr="00576D8F">
        <w:rPr>
          <w:rFonts w:ascii="Times New Roman" w:hAnsi="Times New Roman" w:cs="Times New Roman"/>
        </w:rPr>
        <w:t>:</w:t>
      </w:r>
    </w:p>
    <w:p w14:paraId="31ABB516" w14:textId="08DF64FF" w:rsidR="008A309E" w:rsidRDefault="008A309E" w:rsidP="008A30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83944">
        <w:rPr>
          <w:rFonts w:ascii="Times New Roman" w:hAnsi="Times New Roman" w:cs="Times New Roman"/>
        </w:rPr>
        <w:t>1</w:t>
      </w:r>
      <w:r w:rsidR="00615138">
        <w:rPr>
          <w:rFonts w:ascii="Times New Roman" w:hAnsi="Times New Roman" w:cs="Times New Roman"/>
        </w:rPr>
        <w:t>1</w:t>
      </w:r>
      <w:r w:rsidRPr="00983944">
        <w:rPr>
          <w:rFonts w:ascii="Times New Roman" w:hAnsi="Times New Roman" w:cs="Times New Roman"/>
        </w:rPr>
        <w:t xml:space="preserve"> months </w:t>
      </w:r>
      <w:r>
        <w:rPr>
          <w:rFonts w:ascii="Times New Roman" w:hAnsi="Times New Roman" w:cs="Times New Roman"/>
        </w:rPr>
        <w:t xml:space="preserve">(roughly Aug 2025 – July 2026) </w:t>
      </w:r>
      <w:r w:rsidRPr="00983944">
        <w:rPr>
          <w:rFonts w:ascii="Times New Roman" w:hAnsi="Times New Roman" w:cs="Times New Roman"/>
        </w:rPr>
        <w:t>depending on trainee availability/interest and graduate program approval.</w:t>
      </w:r>
      <w:r>
        <w:rPr>
          <w:rFonts w:ascii="Times New Roman" w:hAnsi="Times New Roman" w:cs="Times New Roman"/>
        </w:rPr>
        <w:t xml:space="preserve">  </w:t>
      </w:r>
    </w:p>
    <w:p w14:paraId="234ECE8E" w14:textId="00C669E2" w:rsidR="008A309E" w:rsidRPr="00983944" w:rsidRDefault="00615138" w:rsidP="008A30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3-month</w:t>
      </w:r>
      <w:r w:rsidR="008A309E">
        <w:rPr>
          <w:rFonts w:ascii="Times New Roman" w:hAnsi="Times New Roman" w:cs="Times New Roman"/>
        </w:rPr>
        <w:t xml:space="preserve"> practicum experiences are available for advanced candidates</w:t>
      </w:r>
      <w:r>
        <w:rPr>
          <w:rFonts w:ascii="Times New Roman" w:hAnsi="Times New Roman" w:cs="Times New Roman"/>
        </w:rPr>
        <w:t xml:space="preserve"> depending on graduate program requirements</w:t>
      </w:r>
      <w:r w:rsidR="008A309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</w:t>
      </w:r>
    </w:p>
    <w:p w14:paraId="2156F4F4" w14:textId="77777777" w:rsidR="008A309E" w:rsidRPr="00961A46" w:rsidRDefault="008A309E" w:rsidP="008A309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000068A" w14:textId="77777777" w:rsidR="008A309E" w:rsidRDefault="008A309E" w:rsidP="008A30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 rotations will most likely be 50/50 between Drs. Dodd and Krentzel, with variation in supervision schedule to meet the needs of the trainee (e.g., to maximize breadth of exposure to different clinical populations).  </w:t>
      </w:r>
    </w:p>
    <w:p w14:paraId="3C07A411" w14:textId="77777777" w:rsidR="008A309E" w:rsidRPr="00961A46" w:rsidRDefault="008A309E" w:rsidP="008A309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C2DE20B" w14:textId="26A757E6" w:rsidR="008A309E" w:rsidRDefault="008A309E" w:rsidP="008A30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</w:t>
      </w:r>
      <w:r w:rsidR="00615138">
        <w:rPr>
          <w:rFonts w:ascii="Times New Roman" w:hAnsi="Times New Roman" w:cs="Times New Roman"/>
        </w:rPr>
        <w:t>6-8 weeks</w:t>
      </w:r>
      <w:r>
        <w:rPr>
          <w:rFonts w:ascii="Times New Roman" w:hAnsi="Times New Roman" w:cs="Times New Roman"/>
        </w:rPr>
        <w:t xml:space="preserve"> dedicated to test check-off (observation, self-study, practice with psychometrists). </w:t>
      </w:r>
    </w:p>
    <w:p w14:paraId="328026A2" w14:textId="77777777" w:rsidR="00615138" w:rsidRPr="00615138" w:rsidRDefault="00615138" w:rsidP="00615138">
      <w:pPr>
        <w:pStyle w:val="ListParagraph"/>
        <w:rPr>
          <w:rFonts w:ascii="Times New Roman" w:hAnsi="Times New Roman" w:cs="Times New Roman"/>
        </w:rPr>
      </w:pPr>
    </w:p>
    <w:p w14:paraId="4B8117F0" w14:textId="32B6A9A6" w:rsidR="00615138" w:rsidRPr="00961A46" w:rsidRDefault="00615138" w:rsidP="008A30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completing test training portion, 4–5-month rotations with each supervisor.  </w:t>
      </w:r>
    </w:p>
    <w:p w14:paraId="57456682" w14:textId="77777777" w:rsidR="008A309E" w:rsidRPr="0096275E" w:rsidRDefault="008A309E" w:rsidP="008A309E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96275E">
        <w:rPr>
          <w:rFonts w:ascii="Times New Roman" w:hAnsi="Times New Roman" w:cs="Times New Roman"/>
          <w:highlight w:val="yellow"/>
        </w:rPr>
        <w:t xml:space="preserve">  </w:t>
      </w:r>
    </w:p>
    <w:p w14:paraId="1C7A7101" w14:textId="77777777" w:rsidR="008A309E" w:rsidRPr="000F6E16" w:rsidRDefault="008A309E" w:rsidP="008A30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6E16">
        <w:rPr>
          <w:rFonts w:ascii="Times New Roman" w:hAnsi="Times New Roman" w:cs="Times New Roman"/>
          <w:b/>
          <w:u w:val="single"/>
        </w:rPr>
        <w:t>Clinical Activities</w:t>
      </w:r>
      <w:r w:rsidRPr="000F6E16">
        <w:rPr>
          <w:rFonts w:ascii="Times New Roman" w:hAnsi="Times New Roman" w:cs="Times New Roman"/>
        </w:rPr>
        <w:t xml:space="preserve">: </w:t>
      </w:r>
    </w:p>
    <w:p w14:paraId="204DFCCC" w14:textId="4F61F345" w:rsidR="008A309E" w:rsidRDefault="008A309E" w:rsidP="008A30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6E16">
        <w:rPr>
          <w:rFonts w:ascii="Times New Roman" w:hAnsi="Times New Roman" w:cs="Times New Roman"/>
        </w:rPr>
        <w:t>2 days per week (Mon-Thurs) for 1</w:t>
      </w:r>
      <w:r w:rsidR="00615138">
        <w:rPr>
          <w:rFonts w:ascii="Times New Roman" w:hAnsi="Times New Roman" w:cs="Times New Roman"/>
        </w:rPr>
        <w:t>1</w:t>
      </w:r>
      <w:r w:rsidRPr="000F6E16">
        <w:rPr>
          <w:rFonts w:ascii="Times New Roman" w:hAnsi="Times New Roman" w:cs="Times New Roman"/>
        </w:rPr>
        <w:t xml:space="preserve">-month practicum (estimated </w:t>
      </w:r>
      <w:r w:rsidR="00615138">
        <w:rPr>
          <w:rFonts w:ascii="Times New Roman" w:hAnsi="Times New Roman" w:cs="Times New Roman"/>
        </w:rPr>
        <w:t>30</w:t>
      </w:r>
      <w:r w:rsidRPr="000F6E16">
        <w:rPr>
          <w:rFonts w:ascii="Times New Roman" w:hAnsi="Times New Roman" w:cs="Times New Roman"/>
        </w:rPr>
        <w:t xml:space="preserve"> – 35 cases total)</w:t>
      </w:r>
      <w:r w:rsidR="00FB5444">
        <w:rPr>
          <w:rFonts w:ascii="Times New Roman" w:hAnsi="Times New Roman" w:cs="Times New Roman"/>
        </w:rPr>
        <w:t>:</w:t>
      </w:r>
    </w:p>
    <w:p w14:paraId="1FCA4025" w14:textId="77777777" w:rsidR="00A47882" w:rsidRPr="00E9743A" w:rsidRDefault="00A47882" w:rsidP="00A4788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743A">
        <w:rPr>
          <w:rFonts w:ascii="Times New Roman" w:hAnsi="Times New Roman" w:cs="Times New Roman"/>
          <w:b/>
        </w:rPr>
        <w:t>Day # 1</w:t>
      </w:r>
      <w:r w:rsidRPr="00E9743A">
        <w:rPr>
          <w:rFonts w:ascii="Times New Roman" w:hAnsi="Times New Roman" w:cs="Times New Roman"/>
        </w:rPr>
        <w:t xml:space="preserve"> is a “clinical day” during whi</w:t>
      </w:r>
      <w:r>
        <w:rPr>
          <w:rFonts w:ascii="Times New Roman" w:hAnsi="Times New Roman" w:cs="Times New Roman"/>
        </w:rPr>
        <w:t>ch</w:t>
      </w:r>
      <w:r w:rsidRPr="00E9743A">
        <w:rPr>
          <w:rFonts w:ascii="Times New Roman" w:hAnsi="Times New Roman" w:cs="Times New Roman"/>
        </w:rPr>
        <w:t xml:space="preserve"> the student engages in provision of clinical services, including clinical interviews and test administration.  </w:t>
      </w:r>
    </w:p>
    <w:p w14:paraId="6AE7D1E2" w14:textId="5B7B57E3" w:rsidR="008A309E" w:rsidRDefault="008A309E" w:rsidP="00FB5444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(testing batteries range from 4-7 hours of direct patient contact)</w:t>
      </w:r>
    </w:p>
    <w:p w14:paraId="5A6BB8A5" w14:textId="715D74FA" w:rsidR="008A309E" w:rsidRPr="000F6E16" w:rsidRDefault="00A47882" w:rsidP="008A309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743A">
        <w:rPr>
          <w:rFonts w:ascii="Times New Roman" w:hAnsi="Times New Roman" w:cs="Times New Roman"/>
          <w:b/>
        </w:rPr>
        <w:t>Day # 2</w:t>
      </w:r>
      <w:r w:rsidRPr="00E9743A">
        <w:rPr>
          <w:rFonts w:ascii="Times New Roman" w:hAnsi="Times New Roman" w:cs="Times New Roman"/>
        </w:rPr>
        <w:t xml:space="preserve"> is a “non-clinical day” reserved for</w:t>
      </w:r>
      <w:r w:rsidR="008A309E" w:rsidRPr="000F6E16">
        <w:rPr>
          <w:rFonts w:ascii="Times New Roman" w:hAnsi="Times New Roman" w:cs="Times New Roman"/>
        </w:rPr>
        <w:t xml:space="preserve"> scoring, report writing, and supervision (being on site not required, although may not be able to avoid for some cases)</w:t>
      </w:r>
      <w:r>
        <w:rPr>
          <w:rFonts w:ascii="Times New Roman" w:hAnsi="Times New Roman" w:cs="Times New Roman"/>
        </w:rPr>
        <w:t xml:space="preserve">.  </w:t>
      </w:r>
      <w:r w:rsidRPr="00E9743A">
        <w:rPr>
          <w:rFonts w:ascii="Times New Roman" w:hAnsi="Times New Roman" w:cs="Times New Roman"/>
        </w:rPr>
        <w:t xml:space="preserve">However, </w:t>
      </w:r>
      <w:proofErr w:type="gramStart"/>
      <w:r w:rsidRPr="00E9743A">
        <w:rPr>
          <w:rFonts w:ascii="Times New Roman" w:hAnsi="Times New Roman" w:cs="Times New Roman"/>
        </w:rPr>
        <w:t>feedbacks</w:t>
      </w:r>
      <w:proofErr w:type="gramEnd"/>
      <w:r w:rsidRPr="00E9743A">
        <w:rPr>
          <w:rFonts w:ascii="Times New Roman" w:hAnsi="Times New Roman" w:cs="Times New Roman"/>
        </w:rPr>
        <w:t xml:space="preserve"> </w:t>
      </w:r>
      <w:r w:rsidR="00786DD2">
        <w:rPr>
          <w:rFonts w:ascii="Times New Roman" w:hAnsi="Times New Roman" w:cs="Times New Roman"/>
        </w:rPr>
        <w:t>may</w:t>
      </w:r>
      <w:r w:rsidRPr="00E9743A">
        <w:rPr>
          <w:rFonts w:ascii="Times New Roman" w:hAnsi="Times New Roman" w:cs="Times New Roman"/>
        </w:rPr>
        <w:t xml:space="preserve"> also be scheduled on this day, so the student has the opportunity to develop feedback skills under supervision.</w:t>
      </w:r>
      <w:r>
        <w:rPr>
          <w:rFonts w:ascii="Times New Roman" w:hAnsi="Times New Roman" w:cs="Times New Roman"/>
        </w:rPr>
        <w:t xml:space="preserve">  </w:t>
      </w:r>
    </w:p>
    <w:p w14:paraId="7197815B" w14:textId="77777777" w:rsidR="008A309E" w:rsidRPr="000F6E16" w:rsidRDefault="008A309E" w:rsidP="008A309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6E16">
        <w:rPr>
          <w:rFonts w:ascii="Times New Roman" w:hAnsi="Times New Roman" w:cs="Times New Roman"/>
        </w:rPr>
        <w:t xml:space="preserve">Friday didactics offered, but not </w:t>
      </w:r>
      <w:proofErr w:type="gramStart"/>
      <w:r w:rsidRPr="000F6E16">
        <w:rPr>
          <w:rFonts w:ascii="Times New Roman" w:hAnsi="Times New Roman" w:cs="Times New Roman"/>
        </w:rPr>
        <w:t>required</w:t>
      </w:r>
      <w:proofErr w:type="gramEnd"/>
    </w:p>
    <w:p w14:paraId="5FC728C0" w14:textId="77777777" w:rsidR="00A47882" w:rsidRDefault="00A47882" w:rsidP="00FB544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316DA0F2" w14:textId="333333FF" w:rsidR="00A47882" w:rsidRDefault="00992987" w:rsidP="008A30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743A">
        <w:rPr>
          <w:rFonts w:ascii="Times New Roman" w:hAnsi="Times New Roman" w:cs="Times New Roman"/>
        </w:rPr>
        <w:t xml:space="preserve">Once </w:t>
      </w:r>
      <w:r>
        <w:rPr>
          <w:rFonts w:ascii="Times New Roman" w:hAnsi="Times New Roman" w:cs="Times New Roman"/>
        </w:rPr>
        <w:t>testing</w:t>
      </w:r>
      <w:r w:rsidRPr="00E9743A">
        <w:rPr>
          <w:rFonts w:ascii="Times New Roman" w:hAnsi="Times New Roman" w:cs="Times New Roman"/>
        </w:rPr>
        <w:t xml:space="preserve"> patients independently, the student prep</w:t>
      </w:r>
      <w:r>
        <w:rPr>
          <w:rFonts w:ascii="Times New Roman" w:hAnsi="Times New Roman" w:cs="Times New Roman"/>
        </w:rPr>
        <w:t>s</w:t>
      </w:r>
      <w:r w:rsidRPr="00E9743A">
        <w:rPr>
          <w:rFonts w:ascii="Times New Roman" w:hAnsi="Times New Roman" w:cs="Times New Roman"/>
        </w:rPr>
        <w:t xml:space="preserve"> his/her own cases </w:t>
      </w:r>
      <w:r>
        <w:rPr>
          <w:rFonts w:ascii="Times New Roman" w:hAnsi="Times New Roman" w:cs="Times New Roman"/>
        </w:rPr>
        <w:t>during the</w:t>
      </w:r>
      <w:r w:rsidRPr="00E9743A">
        <w:rPr>
          <w:rFonts w:ascii="Times New Roman" w:hAnsi="Times New Roman" w:cs="Times New Roman"/>
        </w:rPr>
        <w:t xml:space="preserve"> week prior to the date of </w:t>
      </w:r>
      <w:r>
        <w:rPr>
          <w:rFonts w:ascii="Times New Roman" w:hAnsi="Times New Roman" w:cs="Times New Roman"/>
        </w:rPr>
        <w:t xml:space="preserve">the </w:t>
      </w:r>
      <w:r w:rsidRPr="00E9743A">
        <w:rPr>
          <w:rFonts w:ascii="Times New Roman" w:hAnsi="Times New Roman" w:cs="Times New Roman"/>
        </w:rPr>
        <w:t>patient</w:t>
      </w:r>
      <w:r>
        <w:rPr>
          <w:rFonts w:ascii="Times New Roman" w:hAnsi="Times New Roman" w:cs="Times New Roman"/>
        </w:rPr>
        <w:t>’s</w:t>
      </w:r>
      <w:r w:rsidRPr="00E9743A">
        <w:rPr>
          <w:rFonts w:ascii="Times New Roman" w:hAnsi="Times New Roman" w:cs="Times New Roman"/>
        </w:rPr>
        <w:t xml:space="preserve"> appointment.  This takes place on the “non-clinical day</w:t>
      </w:r>
      <w:r>
        <w:rPr>
          <w:rFonts w:ascii="Times New Roman" w:hAnsi="Times New Roman" w:cs="Times New Roman"/>
        </w:rPr>
        <w:t>.</w:t>
      </w:r>
      <w:r w:rsidRPr="00E9743A">
        <w:rPr>
          <w:rFonts w:ascii="Times New Roman" w:hAnsi="Times New Roman" w:cs="Times New Roman"/>
        </w:rPr>
        <w:t xml:space="preserve">”   </w:t>
      </w:r>
      <w:r>
        <w:rPr>
          <w:rFonts w:ascii="Times New Roman" w:hAnsi="Times New Roman" w:cs="Times New Roman"/>
        </w:rPr>
        <w:t>Case preparation</w:t>
      </w:r>
      <w:r w:rsidRPr="00E9743A">
        <w:rPr>
          <w:rFonts w:ascii="Times New Roman" w:hAnsi="Times New Roman" w:cs="Times New Roman"/>
        </w:rPr>
        <w:t xml:space="preserve"> includes</w:t>
      </w:r>
      <w:r>
        <w:rPr>
          <w:rFonts w:ascii="Times New Roman" w:hAnsi="Times New Roman" w:cs="Times New Roman"/>
        </w:rPr>
        <w:t>: 1)</w:t>
      </w:r>
      <w:r w:rsidRPr="00E9743A">
        <w:rPr>
          <w:rFonts w:ascii="Times New Roman" w:hAnsi="Times New Roman" w:cs="Times New Roman"/>
        </w:rPr>
        <w:t xml:space="preserve"> record review in electronic medical records (EPIC)</w:t>
      </w:r>
      <w:r>
        <w:rPr>
          <w:rFonts w:ascii="Times New Roman" w:hAnsi="Times New Roman" w:cs="Times New Roman"/>
        </w:rPr>
        <w:t>; 2)</w:t>
      </w:r>
      <w:r w:rsidRPr="00E9743A">
        <w:rPr>
          <w:rFonts w:ascii="Times New Roman" w:hAnsi="Times New Roman" w:cs="Times New Roman"/>
        </w:rPr>
        <w:t xml:space="preserve"> selecting the </w:t>
      </w:r>
      <w:r>
        <w:rPr>
          <w:rFonts w:ascii="Times New Roman" w:hAnsi="Times New Roman" w:cs="Times New Roman"/>
        </w:rPr>
        <w:t xml:space="preserve">proposed </w:t>
      </w:r>
      <w:r w:rsidRPr="00E9743A">
        <w:rPr>
          <w:rFonts w:ascii="Times New Roman" w:hAnsi="Times New Roman" w:cs="Times New Roman"/>
        </w:rPr>
        <w:t>test battery</w:t>
      </w:r>
      <w:r>
        <w:rPr>
          <w:rFonts w:ascii="Times New Roman" w:hAnsi="Times New Roman" w:cs="Times New Roman"/>
        </w:rPr>
        <w:t xml:space="preserve"> based on patient diagnosis and referral questions; 3) briefing</w:t>
      </w:r>
      <w:r w:rsidRPr="00E9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supervising neuropsychologist</w:t>
      </w:r>
      <w:r w:rsidRPr="00E9743A">
        <w:rPr>
          <w:rFonts w:ascii="Times New Roman" w:hAnsi="Times New Roman" w:cs="Times New Roman"/>
        </w:rPr>
        <w:t xml:space="preserve"> on the case</w:t>
      </w:r>
      <w:r>
        <w:rPr>
          <w:rFonts w:ascii="Times New Roman" w:hAnsi="Times New Roman" w:cs="Times New Roman"/>
        </w:rPr>
        <w:t>; and 4)</w:t>
      </w:r>
      <w:r w:rsidRPr="00E9743A">
        <w:rPr>
          <w:rFonts w:ascii="Times New Roman" w:hAnsi="Times New Roman" w:cs="Times New Roman"/>
        </w:rPr>
        <w:t xml:space="preserve"> conceptualize</w:t>
      </w:r>
      <w:r>
        <w:rPr>
          <w:rFonts w:ascii="Times New Roman" w:hAnsi="Times New Roman" w:cs="Times New Roman"/>
        </w:rPr>
        <w:t xml:space="preserve"> </w:t>
      </w:r>
      <w:r w:rsidRPr="00E9743A">
        <w:rPr>
          <w:rFonts w:ascii="Times New Roman" w:hAnsi="Times New Roman" w:cs="Times New Roman"/>
        </w:rPr>
        <w:t xml:space="preserve">and review relevant literature.  </w:t>
      </w:r>
      <w:r>
        <w:rPr>
          <w:rFonts w:ascii="Times New Roman" w:hAnsi="Times New Roman" w:cs="Times New Roman"/>
        </w:rPr>
        <w:t>(This constitutes about 30 minutes of individual supervision on the “non-clinical day.”</w:t>
      </w:r>
    </w:p>
    <w:p w14:paraId="68CD5D37" w14:textId="59464D76" w:rsidR="00613AFA" w:rsidRDefault="00992987" w:rsidP="008A30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3-month practicum experiences are available for advanced students with strong testing background experience in pediatric neuropsychology (i.e., do not</w:t>
      </w:r>
      <w:r w:rsidR="008A309E" w:rsidRPr="000F6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require significant initial training in test administration and can start conceptualizing cases </w:t>
      </w:r>
      <w:r w:rsidR="00613AFA">
        <w:rPr>
          <w:rFonts w:ascii="Times New Roman" w:hAnsi="Times New Roman" w:cs="Times New Roman"/>
        </w:rPr>
        <w:t>early on).</w:t>
      </w:r>
    </w:p>
    <w:p w14:paraId="5C4A8415" w14:textId="79167E08" w:rsidR="008A309E" w:rsidRPr="000F6E16" w:rsidRDefault="00613AFA" w:rsidP="008A30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Provisions to practicum structure can be made depending on the graduate program specifications (e.g., 1 ½ day maximum).  </w:t>
      </w:r>
    </w:p>
    <w:p w14:paraId="3D45829F" w14:textId="77777777" w:rsidR="008A309E" w:rsidRPr="000F6E16" w:rsidRDefault="008A309E" w:rsidP="008A309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306A534A" w14:textId="295D946E" w:rsidR="008A309E" w:rsidRPr="006D4174" w:rsidRDefault="008A309E" w:rsidP="006D41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6E16">
        <w:rPr>
          <w:rFonts w:ascii="Times New Roman" w:hAnsi="Times New Roman" w:cs="Times New Roman"/>
          <w:b/>
          <w:u w:val="single"/>
        </w:rPr>
        <w:t>Supervision</w:t>
      </w:r>
      <w:r w:rsidRPr="006D4174">
        <w:rPr>
          <w:rFonts w:ascii="Times New Roman" w:hAnsi="Times New Roman" w:cs="Times New Roman"/>
        </w:rPr>
        <w:t>: The student receives a minimum of 2-3 hours of individual supervision per week by one of the primary supervisors (Drs</w:t>
      </w:r>
      <w:r w:rsidR="0038503F" w:rsidRPr="006D4174">
        <w:rPr>
          <w:rFonts w:ascii="Times New Roman" w:hAnsi="Times New Roman" w:cs="Times New Roman"/>
        </w:rPr>
        <w:t>.</w:t>
      </w:r>
      <w:r w:rsidRPr="006D4174">
        <w:rPr>
          <w:rFonts w:ascii="Times New Roman" w:hAnsi="Times New Roman" w:cs="Times New Roman"/>
        </w:rPr>
        <w:t xml:space="preserve"> Dodd or Krentzel)</w:t>
      </w:r>
      <w:r w:rsidR="0038503F" w:rsidRPr="006D4174">
        <w:rPr>
          <w:rFonts w:ascii="Times New Roman" w:hAnsi="Times New Roman" w:cs="Times New Roman"/>
        </w:rPr>
        <w:t xml:space="preserve"> for clinical training</w:t>
      </w:r>
      <w:r w:rsidR="004C47A9" w:rsidRPr="006D4174">
        <w:rPr>
          <w:rFonts w:ascii="Times New Roman" w:hAnsi="Times New Roman" w:cs="Times New Roman"/>
        </w:rPr>
        <w:t xml:space="preserve"> (detailed </w:t>
      </w:r>
      <w:r w:rsidR="007A2B0D" w:rsidRPr="006D4174">
        <w:rPr>
          <w:rFonts w:ascii="Times New Roman" w:hAnsi="Times New Roman" w:cs="Times New Roman"/>
        </w:rPr>
        <w:t>breakdown below)</w:t>
      </w:r>
      <w:r w:rsidR="008A4180" w:rsidRPr="006D4174">
        <w:rPr>
          <w:rFonts w:ascii="Times New Roman" w:hAnsi="Times New Roman" w:cs="Times New Roman"/>
        </w:rPr>
        <w:t xml:space="preserve"> as well as</w:t>
      </w:r>
      <w:r w:rsidRPr="006D4174">
        <w:rPr>
          <w:rFonts w:ascii="Times New Roman" w:hAnsi="Times New Roman" w:cs="Times New Roman"/>
        </w:rPr>
        <w:t xml:space="preserve"> monthly meetings with the Training Director (Dr. Dunn)</w:t>
      </w:r>
      <w:r w:rsidR="0038503F" w:rsidRPr="006D4174">
        <w:rPr>
          <w:rFonts w:ascii="Times New Roman" w:hAnsi="Times New Roman" w:cs="Times New Roman"/>
        </w:rPr>
        <w:t xml:space="preserve"> for administrative needs</w:t>
      </w:r>
      <w:r w:rsidRPr="006D4174">
        <w:rPr>
          <w:rFonts w:ascii="Times New Roman" w:hAnsi="Times New Roman" w:cs="Times New Roman"/>
        </w:rPr>
        <w:t>.</w:t>
      </w:r>
    </w:p>
    <w:p w14:paraId="704B453B" w14:textId="7EEB68BF" w:rsidR="008A309E" w:rsidRDefault="008A309E" w:rsidP="006D41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1A46">
        <w:rPr>
          <w:rFonts w:ascii="Times New Roman" w:hAnsi="Times New Roman" w:cs="Times New Roman"/>
          <w:u w:val="single"/>
        </w:rPr>
        <w:t>Case Preparation &amp; Case Conceptualization</w:t>
      </w:r>
      <w:r w:rsidRPr="00961A46">
        <w:rPr>
          <w:rFonts w:ascii="Times New Roman" w:hAnsi="Times New Roman" w:cs="Times New Roman"/>
        </w:rPr>
        <w:t xml:space="preserve">: At least 1 hour per week of formal individual supervision focusing on case preparation and case conceptualization.  </w:t>
      </w:r>
    </w:p>
    <w:p w14:paraId="12ABD3A9" w14:textId="77777777" w:rsidR="008A309E" w:rsidRPr="00961A46" w:rsidRDefault="008A309E" w:rsidP="006D41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1A46">
        <w:rPr>
          <w:rFonts w:ascii="Times New Roman" w:hAnsi="Times New Roman" w:cs="Times New Roman"/>
          <w:u w:val="single"/>
        </w:rPr>
        <w:t>Supervision of clinical training activities</w:t>
      </w:r>
      <w:r w:rsidRPr="00961A46">
        <w:rPr>
          <w:rFonts w:ascii="Times New Roman" w:hAnsi="Times New Roman" w:cs="Times New Roman"/>
        </w:rPr>
        <w:t xml:space="preserve">: Additional supervision via direct observation is provided during clinical interview (1 hour) and feedbacks (1 hour), as well as on an on-going basis to ensure proper test administration and assist with clinical decision-making as problems or issues arise.  </w:t>
      </w:r>
    </w:p>
    <w:p w14:paraId="64E3AB2C" w14:textId="77777777" w:rsidR="008A309E" w:rsidRPr="0096275E" w:rsidRDefault="008A309E" w:rsidP="008A309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highlight w:val="yellow"/>
        </w:rPr>
      </w:pPr>
    </w:p>
    <w:p w14:paraId="366FCFE7" w14:textId="06141250" w:rsidR="008A309E" w:rsidRPr="006D4174" w:rsidRDefault="008A309E" w:rsidP="006D41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318">
        <w:rPr>
          <w:rFonts w:ascii="Times New Roman" w:hAnsi="Times New Roman" w:cs="Times New Roman"/>
          <w:b/>
          <w:u w:val="single"/>
        </w:rPr>
        <w:t>Didactics</w:t>
      </w:r>
      <w:r w:rsidRPr="006D4174">
        <w:rPr>
          <w:rFonts w:ascii="Times New Roman" w:hAnsi="Times New Roman" w:cs="Times New Roman"/>
        </w:rPr>
        <w:t>:</w:t>
      </w:r>
      <w:r w:rsidR="00786DD2" w:rsidRPr="006D4174">
        <w:rPr>
          <w:rFonts w:ascii="Times New Roman" w:hAnsi="Times New Roman" w:cs="Times New Roman"/>
        </w:rPr>
        <w:t xml:space="preserve"> </w:t>
      </w:r>
      <w:bookmarkStart w:id="0" w:name="_Hlk174715848"/>
      <w:r w:rsidRPr="006D4174">
        <w:rPr>
          <w:rFonts w:ascii="Times New Roman" w:hAnsi="Times New Roman" w:cs="Times New Roman"/>
        </w:rPr>
        <w:t xml:space="preserve">Virtual, synchronous didactics are held on Fridays 11a-12p and either 1p-2p or 10a-11a depending on the week. Participation by the trainee is strongly encouraged. </w:t>
      </w:r>
    </w:p>
    <w:p w14:paraId="7A8791A7" w14:textId="77777777" w:rsidR="008A309E" w:rsidRPr="005C35B0" w:rsidRDefault="008A309E" w:rsidP="006D41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35B0">
        <w:rPr>
          <w:rFonts w:ascii="Times New Roman" w:hAnsi="Times New Roman" w:cs="Times New Roman"/>
        </w:rPr>
        <w:t xml:space="preserve">Didactics cover a range of topics related to neuropsychology, </w:t>
      </w:r>
      <w:r>
        <w:rPr>
          <w:rFonts w:ascii="Times New Roman" w:hAnsi="Times New Roman" w:cs="Times New Roman"/>
        </w:rPr>
        <w:t xml:space="preserve">neuroimaging, </w:t>
      </w:r>
      <w:r w:rsidRPr="005C35B0">
        <w:rPr>
          <w:rFonts w:ascii="Times New Roman" w:hAnsi="Times New Roman" w:cs="Times New Roman"/>
        </w:rPr>
        <w:t xml:space="preserve">neurology, psychometric principles, etc., and are based on standards from the </w:t>
      </w:r>
      <w:r w:rsidRPr="005C35B0">
        <w:rPr>
          <w:rFonts w:ascii="Times New Roman" w:hAnsi="Times New Roman" w:cs="Times New Roman"/>
          <w:i/>
        </w:rPr>
        <w:t>Association of Postdoctoral Programs in Clinical Neuropsychology</w:t>
      </w:r>
      <w:r w:rsidRPr="005C35B0">
        <w:rPr>
          <w:rFonts w:ascii="Times New Roman" w:hAnsi="Times New Roman" w:cs="Times New Roman"/>
        </w:rPr>
        <w:t xml:space="preserve"> (APPCN).  Topics include both pediatric and adult presentations on a rotating basis.  </w:t>
      </w:r>
    </w:p>
    <w:bookmarkEnd w:id="0"/>
    <w:p w14:paraId="3DEBB179" w14:textId="281E6917" w:rsidR="008A309E" w:rsidRPr="005C35B0" w:rsidRDefault="008A309E" w:rsidP="006D417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optional experience depending on the training needs of the student can be that t</w:t>
      </w:r>
      <w:r w:rsidRPr="005C35B0">
        <w:rPr>
          <w:rFonts w:ascii="Times New Roman" w:hAnsi="Times New Roman" w:cs="Times New Roman"/>
        </w:rPr>
        <w:t xml:space="preserve">he student will select a clinical population or topic in which </w:t>
      </w:r>
      <w:r>
        <w:rPr>
          <w:rFonts w:ascii="Times New Roman" w:hAnsi="Times New Roman" w:cs="Times New Roman"/>
        </w:rPr>
        <w:t>they</w:t>
      </w:r>
      <w:r w:rsidRPr="005C35B0">
        <w:rPr>
          <w:rFonts w:ascii="Times New Roman" w:hAnsi="Times New Roman" w:cs="Times New Roman"/>
        </w:rPr>
        <w:t xml:space="preserve"> wish</w:t>
      </w:r>
      <w:r>
        <w:rPr>
          <w:rFonts w:ascii="Times New Roman" w:hAnsi="Times New Roman" w:cs="Times New Roman"/>
        </w:rPr>
        <w:t xml:space="preserve"> </w:t>
      </w:r>
      <w:r w:rsidRPr="005C35B0">
        <w:rPr>
          <w:rFonts w:ascii="Times New Roman" w:hAnsi="Times New Roman" w:cs="Times New Roman"/>
        </w:rPr>
        <w:t xml:space="preserve">to develop expertise. With mentorship from </w:t>
      </w:r>
      <w:r>
        <w:rPr>
          <w:rFonts w:ascii="Times New Roman" w:hAnsi="Times New Roman" w:cs="Times New Roman"/>
        </w:rPr>
        <w:t xml:space="preserve">their </w:t>
      </w:r>
      <w:r w:rsidRPr="005C35B0">
        <w:rPr>
          <w:rFonts w:ascii="Times New Roman" w:hAnsi="Times New Roman" w:cs="Times New Roman"/>
        </w:rPr>
        <w:t xml:space="preserve">supervisor, the student will become familiar with </w:t>
      </w:r>
      <w:r>
        <w:rPr>
          <w:rFonts w:ascii="Times New Roman" w:hAnsi="Times New Roman" w:cs="Times New Roman"/>
        </w:rPr>
        <w:t>their</w:t>
      </w:r>
      <w:r w:rsidRPr="005C35B0">
        <w:rPr>
          <w:rFonts w:ascii="Times New Roman" w:hAnsi="Times New Roman" w:cs="Times New Roman"/>
        </w:rPr>
        <w:t xml:space="preserve"> chosen topic</w:t>
      </w:r>
      <w:r>
        <w:rPr>
          <w:rFonts w:ascii="Times New Roman" w:hAnsi="Times New Roman" w:cs="Times New Roman"/>
        </w:rPr>
        <w:t xml:space="preserve"> and</w:t>
      </w:r>
      <w:r w:rsidRPr="005C35B0">
        <w:rPr>
          <w:rFonts w:ascii="Times New Roman" w:hAnsi="Times New Roman" w:cs="Times New Roman"/>
        </w:rPr>
        <w:t xml:space="preserve"> will present one topic of </w:t>
      </w:r>
      <w:r>
        <w:rPr>
          <w:rFonts w:ascii="Times New Roman" w:hAnsi="Times New Roman" w:cs="Times New Roman"/>
        </w:rPr>
        <w:t>their</w:t>
      </w:r>
      <w:r w:rsidRPr="005C35B0">
        <w:rPr>
          <w:rFonts w:ascii="Times New Roman" w:hAnsi="Times New Roman" w:cs="Times New Roman"/>
        </w:rPr>
        <w:t xml:space="preserve"> choosing in didactics </w:t>
      </w:r>
      <w:r>
        <w:rPr>
          <w:rFonts w:ascii="Times New Roman" w:hAnsi="Times New Roman" w:cs="Times New Roman"/>
        </w:rPr>
        <w:t>during their rotation</w:t>
      </w:r>
      <w:r w:rsidRPr="005C35B0">
        <w:rPr>
          <w:rFonts w:ascii="Times New Roman" w:hAnsi="Times New Roman" w:cs="Times New Roman"/>
        </w:rPr>
        <w:t xml:space="preserve">. </w:t>
      </w:r>
    </w:p>
    <w:p w14:paraId="160447E6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3D470D55" w14:textId="77777777" w:rsidR="008A309E" w:rsidRPr="001955CE" w:rsidRDefault="008A309E" w:rsidP="008A309E">
      <w:pPr>
        <w:spacing w:after="0" w:line="240" w:lineRule="auto"/>
        <w:rPr>
          <w:rFonts w:ascii="Times New Roman" w:hAnsi="Times New Roman" w:cs="Times New Roman"/>
        </w:rPr>
      </w:pPr>
      <w:r w:rsidRPr="001955CE">
        <w:rPr>
          <w:rFonts w:ascii="Times New Roman" w:hAnsi="Times New Roman" w:cs="Times New Roman"/>
          <w:b/>
          <w:u w:val="single"/>
        </w:rPr>
        <w:t>Evaluation procedures</w:t>
      </w:r>
      <w:r w:rsidRPr="001955CE">
        <w:rPr>
          <w:rFonts w:ascii="Times New Roman" w:hAnsi="Times New Roman" w:cs="Times New Roman"/>
        </w:rPr>
        <w:t>:</w:t>
      </w:r>
    </w:p>
    <w:p w14:paraId="69D75A5B" w14:textId="77777777" w:rsidR="008A309E" w:rsidRPr="001955CE" w:rsidRDefault="008A309E" w:rsidP="008A30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955CE">
        <w:rPr>
          <w:rFonts w:ascii="Times New Roman" w:hAnsi="Times New Roman" w:cs="Times New Roman"/>
        </w:rPr>
        <w:t xml:space="preserve">For 3-month rotation, evaluations will occur at the end of the rotation using the preferred evaluation form of the student’s graduate program or one provided by our program. For a 12-month practicum, evaluations will occur quarterly using the preferred evaluation form of the student’s graduate program. </w:t>
      </w:r>
      <w:bookmarkStart w:id="1" w:name="_Hlk174715874"/>
      <w:r w:rsidRPr="001955CE">
        <w:rPr>
          <w:rFonts w:ascii="Times New Roman" w:hAnsi="Times New Roman" w:cs="Times New Roman"/>
        </w:rPr>
        <w:t xml:space="preserve">Communication regarding the student’s areas of strength and goals for continued development are provided on an as-needed basis, as well as in formal evaluation.  Students are provided </w:t>
      </w:r>
      <w:r>
        <w:rPr>
          <w:rFonts w:ascii="Times New Roman" w:hAnsi="Times New Roman" w:cs="Times New Roman"/>
        </w:rPr>
        <w:t>on-going</w:t>
      </w:r>
      <w:r w:rsidRPr="001955CE">
        <w:rPr>
          <w:rFonts w:ascii="Times New Roman" w:hAnsi="Times New Roman" w:cs="Times New Roman"/>
        </w:rPr>
        <w:t xml:space="preserve"> feedback regarding performance and progress towards their training goals.  </w:t>
      </w:r>
      <w:bookmarkEnd w:id="1"/>
    </w:p>
    <w:p w14:paraId="05B24528" w14:textId="77777777" w:rsidR="008A309E" w:rsidRPr="00961167" w:rsidRDefault="008A309E" w:rsidP="008A309E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2313B8D2" w14:textId="77777777" w:rsidR="008A309E" w:rsidRPr="00832E10" w:rsidRDefault="008A309E" w:rsidP="008A309E">
      <w:pPr>
        <w:spacing w:after="0" w:line="240" w:lineRule="auto"/>
        <w:rPr>
          <w:rFonts w:ascii="Times New Roman" w:hAnsi="Times New Roman" w:cs="Times New Roman"/>
        </w:rPr>
      </w:pPr>
      <w:r w:rsidRPr="00832E10">
        <w:rPr>
          <w:rFonts w:ascii="Times New Roman" w:hAnsi="Times New Roman" w:cs="Times New Roman"/>
          <w:b/>
          <w:u w:val="single"/>
        </w:rPr>
        <w:t>Grievance Procedures</w:t>
      </w:r>
      <w:r w:rsidRPr="00832E10">
        <w:rPr>
          <w:rFonts w:ascii="Times New Roman" w:hAnsi="Times New Roman" w:cs="Times New Roman"/>
        </w:rPr>
        <w:t xml:space="preserve">: </w:t>
      </w:r>
    </w:p>
    <w:p w14:paraId="497578AC" w14:textId="225A831E" w:rsidR="00F44C70" w:rsidRDefault="008A309E" w:rsidP="00FB5444">
      <w:pPr>
        <w:tabs>
          <w:tab w:val="left" w:pos="720"/>
        </w:tabs>
        <w:spacing w:after="0" w:line="240" w:lineRule="auto"/>
        <w:ind w:left="360"/>
      </w:pPr>
      <w:r w:rsidRPr="00832E10">
        <w:rPr>
          <w:rFonts w:ascii="Times New Roman" w:hAnsi="Times New Roman" w:cs="Times New Roman"/>
        </w:rPr>
        <w:t xml:space="preserve">The student will discuss potential grievances directly with </w:t>
      </w:r>
      <w:r>
        <w:rPr>
          <w:rFonts w:ascii="Times New Roman" w:hAnsi="Times New Roman" w:cs="Times New Roman"/>
        </w:rPr>
        <w:t xml:space="preserve">the </w:t>
      </w:r>
      <w:r w:rsidRPr="00832E10">
        <w:rPr>
          <w:rFonts w:ascii="Times New Roman" w:hAnsi="Times New Roman" w:cs="Times New Roman"/>
        </w:rPr>
        <w:t xml:space="preserve">supervisor.  If the situation is such that the student does not feel comfortable with direct communication </w:t>
      </w:r>
      <w:r>
        <w:rPr>
          <w:rFonts w:ascii="Times New Roman" w:hAnsi="Times New Roman" w:cs="Times New Roman"/>
        </w:rPr>
        <w:t>with the</w:t>
      </w:r>
      <w:r w:rsidRPr="00832E10">
        <w:rPr>
          <w:rFonts w:ascii="Times New Roman" w:hAnsi="Times New Roman" w:cs="Times New Roman"/>
        </w:rPr>
        <w:t xml:space="preserve"> supervisor regarding the matter at hand, then </w:t>
      </w:r>
      <w:r>
        <w:rPr>
          <w:rFonts w:ascii="Times New Roman" w:hAnsi="Times New Roman" w:cs="Times New Roman"/>
        </w:rPr>
        <w:t>they</w:t>
      </w:r>
      <w:r w:rsidRPr="00832E10">
        <w:rPr>
          <w:rFonts w:ascii="Times New Roman" w:hAnsi="Times New Roman" w:cs="Times New Roman"/>
        </w:rPr>
        <w:t xml:space="preserve"> should contact </w:t>
      </w:r>
      <w:r>
        <w:rPr>
          <w:rFonts w:ascii="Times New Roman" w:hAnsi="Times New Roman" w:cs="Times New Roman"/>
        </w:rPr>
        <w:t>the</w:t>
      </w:r>
      <w:r w:rsidRPr="00832E10">
        <w:rPr>
          <w:rFonts w:ascii="Times New Roman" w:hAnsi="Times New Roman" w:cs="Times New Roman"/>
        </w:rPr>
        <w:t xml:space="preserve"> graduate program training director to discuss an appropriate and ethical course of action.  </w:t>
      </w:r>
    </w:p>
    <w:sectPr w:rsidR="00F4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25B9A"/>
    <w:multiLevelType w:val="hybridMultilevel"/>
    <w:tmpl w:val="D890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30E0"/>
    <w:multiLevelType w:val="hybridMultilevel"/>
    <w:tmpl w:val="08BA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4026">
    <w:abstractNumId w:val="1"/>
  </w:num>
  <w:num w:numId="2" w16cid:durableId="12912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9E"/>
    <w:rsid w:val="000F0E21"/>
    <w:rsid w:val="00175C33"/>
    <w:rsid w:val="002A741F"/>
    <w:rsid w:val="0038503F"/>
    <w:rsid w:val="004255AD"/>
    <w:rsid w:val="004B20F4"/>
    <w:rsid w:val="004C47A9"/>
    <w:rsid w:val="00517D5E"/>
    <w:rsid w:val="00613AFA"/>
    <w:rsid w:val="00615138"/>
    <w:rsid w:val="006D4174"/>
    <w:rsid w:val="00786DD2"/>
    <w:rsid w:val="007A2B0D"/>
    <w:rsid w:val="007B51D7"/>
    <w:rsid w:val="007B59A8"/>
    <w:rsid w:val="007D1574"/>
    <w:rsid w:val="007E6B25"/>
    <w:rsid w:val="008A309E"/>
    <w:rsid w:val="008A4180"/>
    <w:rsid w:val="00992987"/>
    <w:rsid w:val="00A4467A"/>
    <w:rsid w:val="00A47882"/>
    <w:rsid w:val="00A759FC"/>
    <w:rsid w:val="00A9183C"/>
    <w:rsid w:val="00AF6952"/>
    <w:rsid w:val="00B55C46"/>
    <w:rsid w:val="00D825F3"/>
    <w:rsid w:val="00F35BC6"/>
    <w:rsid w:val="00F44C70"/>
    <w:rsid w:val="00F97E22"/>
    <w:rsid w:val="00F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D2D5"/>
  <w15:chartTrackingRefBased/>
  <w15:docId w15:val="{284CD49E-084D-426E-9928-3F8E6044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9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09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759FC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1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83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83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WellStar Health System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Jonathan</dc:creator>
  <cp:keywords/>
  <dc:description/>
  <cp:lastModifiedBy>Dodd, Jonathan</cp:lastModifiedBy>
  <cp:revision>2</cp:revision>
  <cp:lastPrinted>2024-10-29T16:30:00Z</cp:lastPrinted>
  <dcterms:created xsi:type="dcterms:W3CDTF">2024-10-30T19:27:00Z</dcterms:created>
  <dcterms:modified xsi:type="dcterms:W3CDTF">2024-10-30T19:27:00Z</dcterms:modified>
</cp:coreProperties>
</file>